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91F" w:rsidRDefault="00C46537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：联合培养博士研究生拟推荐名单</w:t>
      </w:r>
    </w:p>
    <w:p w:rsidR="0003591F" w:rsidRDefault="00C46537">
      <w:pPr>
        <w:widowControl/>
        <w:spacing w:before="240" w:after="240" w:line="432" w:lineRule="atLeast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（派出渠道为：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“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所在单位或个人合作渠道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”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）</w:t>
      </w:r>
    </w:p>
    <w:tbl>
      <w:tblPr>
        <w:tblW w:w="10460" w:type="dxa"/>
        <w:tblInd w:w="113" w:type="dxa"/>
        <w:tblLook w:val="04A0" w:firstRow="1" w:lastRow="0" w:firstColumn="1" w:lastColumn="0" w:noHBand="0" w:noVBand="1"/>
      </w:tblPr>
      <w:tblGrid>
        <w:gridCol w:w="600"/>
        <w:gridCol w:w="1340"/>
        <w:gridCol w:w="1300"/>
        <w:gridCol w:w="1360"/>
        <w:gridCol w:w="1420"/>
        <w:gridCol w:w="4440"/>
      </w:tblGrid>
      <w:tr w:rsidR="0003591F">
        <w:trPr>
          <w:trHeight w:val="79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学科专业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拟留学国家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出访学校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科研机构（中英文）</w:t>
            </w:r>
          </w:p>
        </w:tc>
      </w:tr>
      <w:tr w:rsidR="0003591F">
        <w:trPr>
          <w:trHeight w:val="3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1F" w:rsidRDefault="0003591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BX2001336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吴鸿鑫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流体力学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National University of Singapore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汪国庆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韩国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Yonsei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BX2001329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李博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米兰理工大学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Politecnico di Milano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BX1801909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吴婷婷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智能监测与控制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瑞士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日内瓦大学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University of Geneva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BX2001022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高晨彤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固体力学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皇家墨尔本理工大学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Royal Melbourne Institute of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Technology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吕世豪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固体力学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阿尔伯塔大学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缪奎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阿尔伯塔大学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BX1901902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孙佳辰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飞行器设计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汉诺威大学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Hannover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黄淳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仪器科学与技术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里昂中央理工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Ecole Centrale de Lyon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BX2001325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徐瑶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测试计量技术及仪器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Nanyang Technology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王永峻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阿尔伯塔大学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夏云仙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比利时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根特大学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Ghent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包文奕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阿尔伯塔大学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BX1801917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邱雨晴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杜伦大学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Durham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BX2101333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陈卫婷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工程力学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米兰理工大学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Politecnico di Milano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BX2201322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杜银杰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流体力学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BX2102304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石先让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南洋理工大学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br/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BX2102003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张瑞军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车辆工程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南洋理工大学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BX2102303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刘津强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kern w:val="0"/>
                <w:sz w:val="22"/>
              </w:rPr>
              <w:t>新加坡国立大学</w:t>
            </w:r>
            <w:r>
              <w:rPr>
                <w:rFonts w:ascii="Times New Roman" w:eastAsia="等线" w:hAnsi="Times New Roman" w:cs="Times New Roman"/>
                <w:kern w:val="0"/>
                <w:sz w:val="22"/>
              </w:rPr>
              <w:br/>
              <w:t>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BX2102321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张兴龙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航空宇航科学与技术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伦敦大学国王学院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King's College London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kern w:val="0"/>
                <w:sz w:val="22"/>
              </w:rPr>
              <w:t>BX2102318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姚海沉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动力工程及工程热物理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br/>
              <w:t>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BX2003521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彭冬雪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塞浦路斯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塞浦路斯大学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University of Cyprus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BX2003902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张伟秋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电气工程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比利时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根特大学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Ghent University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BX2103011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廖晨东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电气工程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帕多瓦大学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Padova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周珂仪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英属哥伦比亚大学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University of British Columbia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BX2103314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任好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塞浦路斯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塞浦路斯大学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University of Cyprus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BX2103509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张敬芸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电气工程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日本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熊本大学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Kumamoto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BX2103512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BX2103522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宇文成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博洛尼亚大学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University of Bologna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BX2103523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刘清怡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肯特大学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Kent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BX2203310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李晓东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控制科学与工程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BX2004511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潘光良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新加坡科技设计大学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Singapore University of Technology and Design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BX1904902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阮天宸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新加坡科技设计大学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Singapore University of Technology and Design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BX2104306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戴奇军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通信与信息系统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BX2204310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刘衍琦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信息与通信工程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斯特大学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Leicester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BX2104002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孙志超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信息与通信工程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悉尼科技大学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University of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Technology Sydney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BX2104010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信息与通信工程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南安普顿大学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Southampton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BX2005011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王燎原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BX2005006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王炳诚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瑞士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苏黎世大学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苏黎世联邦理工学院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University of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Zurich-ETH Zurich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BX2105312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新西兰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奥克兰大学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The University of Auckland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BX2005517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宋治成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机械电子工程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萨斯喀彻温大学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University of Saskatchewan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BX2105007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</w:t>
            </w: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坤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芬兰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拉彭兰塔工业大学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Lappeenranta University of Technology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BX2005524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周正悦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波鸿鲁尔大学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Ruhr-University Bochum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BX2001516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赵家辉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机械设计及理论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Kiel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</w:t>
            </w:r>
            <w:r>
              <w:rPr>
                <w:rFonts w:ascii="宋体" w:eastAsia="宋体" w:hAnsi="宋体" w:cs="宋体"/>
                <w:kern w:val="0"/>
                <w:sz w:val="22"/>
              </w:rPr>
              <w:t>22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06309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尹孟娟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BX2106012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董晓玉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新加坡国立大学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National University of Singapore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BX2106004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张软叶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瑞典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乌普萨拉大学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Uppsala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BX2006306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于海洋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材料加工工程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BX2106307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徐颖弘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BX2106010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王艺博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核技术与材料工程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瑞典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隆德大学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Lund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BX2107005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张春伟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纽卡斯尔大学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Newcastle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BX2107304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熊明兰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悉尼科技大学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Technology Sydney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BX2107004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归旭豪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法国国立民用航空大学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Ecole Nationale de l'Aviation Civile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BX2107501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周逸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法国国立民航大学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Ecole Nationale de l'Aviation Civile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BX2207301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交通运输工程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BX2008503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洪晓钦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基础数学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Nanyang Technological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BX2108003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王金山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阿尔伯塔大学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张思琪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西班牙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格拉纳达大学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University of Granada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BX2109011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汪萌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西班牙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萨拉戈萨大学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The University of Zaragoza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BX2109013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朱晨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蒙特利尔高等商学院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HEC Montr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al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顿梦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德蒙福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特大学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De Montfort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BX2109303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王玉全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新西兰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惠灵顿维多利亚大学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Victoria University of Wellington 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孙靖贺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温莎大学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Windsor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BX2209001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董倬嘉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格勒诺布尔高等商学院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Grenoble Ecole de Management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BX2209301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张瑾木子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阿尔伯塔大学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Alberta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BX2209512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代亚运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卡尔加里大学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Calgary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徐树奇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法国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IESEG School of Management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李沛鑫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贝尔法斯特女王大学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Queen's University Belfast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BX2109511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李倩文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达尔豪斯大学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Dalhousie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BX2209007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张蕊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埃克塞特大学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Exeter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BX2109004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滑铁卢大学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Waterloo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BX2109007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新西兰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梅西大学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Massey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BX2009502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曹雅茹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澳大学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The University of Western Australia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BX2009001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方凡舒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意大利国家研究委员会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Italian National Research Council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BX2009504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陈佳贤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管理科学与工程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埃克塞特大学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University of Exeter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BX2015002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景振华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导航制导与控制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德国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欧洲气象卫星应用组织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European Organisation for the Exploitation of Meteorological Satellites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BX2115507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王北超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航空宇航科学与技术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意大利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罗马大学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Sapienza University of Rome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BX2116509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公沛良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软件工程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新加坡咨询通信研究院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Institute for Inforcomm Research, ASTAR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BX2116304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滕美艳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麦考瑞大学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Macquarie University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BX2016515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赵俊勇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澳大利亚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悉尼大学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     The University of Sydney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BX2116508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英国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爱丁堡大学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    University of Edinburgh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BX2216901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马梦姣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加拿大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滑铁卢大学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br/>
              <w:t>University of Waterloo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BX21160071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龚田甜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计算机科学与技术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新加坡科技设计大学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   Singapore University of Technology and Design</w:t>
            </w:r>
          </w:p>
        </w:tc>
      </w:tr>
      <w:tr w:rsidR="0003591F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BX2108511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杨顺顺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物理学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新加坡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1F" w:rsidRDefault="00C4653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南洋理工大学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Nanyang Technological University</w:t>
            </w:r>
          </w:p>
        </w:tc>
      </w:tr>
    </w:tbl>
    <w:p w:rsidR="0003591F" w:rsidRDefault="0003591F">
      <w:pPr>
        <w:widowControl/>
        <w:spacing w:before="240" w:after="240" w:line="432" w:lineRule="atLeast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03591F" w:rsidRDefault="0003591F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03591F" w:rsidRDefault="0003591F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03591F" w:rsidRDefault="0003591F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03591F" w:rsidRDefault="0003591F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</w:p>
    <w:p w:rsidR="0003591F" w:rsidRDefault="00C46537">
      <w:pPr>
        <w:widowControl/>
        <w:spacing w:before="240" w:after="240" w:line="432" w:lineRule="atLeas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lastRenderedPageBreak/>
        <w:t>附件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：博士生导师拟推荐名单</w:t>
      </w:r>
    </w:p>
    <w:p w:rsidR="0003591F" w:rsidRDefault="00C46537">
      <w:pPr>
        <w:widowControl/>
        <w:spacing w:before="240" w:after="240" w:line="432" w:lineRule="atLeast"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（派出渠道为：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“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所在单位或个人合作渠道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”</w:t>
      </w:r>
      <w:r>
        <w:rPr>
          <w:rFonts w:asciiTheme="minorEastAsia" w:hAnsiTheme="minorEastAsia" w:cs="宋体"/>
          <w:b/>
          <w:bCs/>
          <w:kern w:val="0"/>
          <w:sz w:val="32"/>
          <w:szCs w:val="32"/>
        </w:rPr>
        <w:t>）</w:t>
      </w:r>
    </w:p>
    <w:tbl>
      <w:tblPr>
        <w:tblW w:w="9781" w:type="dxa"/>
        <w:tblInd w:w="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250"/>
        <w:gridCol w:w="1843"/>
        <w:gridCol w:w="1273"/>
        <w:gridCol w:w="1135"/>
        <w:gridCol w:w="3828"/>
      </w:tblGrid>
      <w:tr w:rsidR="0003591F">
        <w:trPr>
          <w:trHeight w:val="585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6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5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拟出访国家</w:t>
            </w:r>
          </w:p>
        </w:tc>
        <w:tc>
          <w:tcPr>
            <w:tcW w:w="19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widowControl/>
              <w:spacing w:line="330" w:lineRule="atLeast"/>
              <w:jc w:val="center"/>
              <w:rPr>
                <w:rFonts w:ascii="仿宋_GB2312" w:eastAsia="仿宋_GB2312" w:hAnsiTheme="minorEastAsia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3F3F3F"/>
                <w:kern w:val="0"/>
                <w:sz w:val="24"/>
                <w:szCs w:val="24"/>
              </w:rPr>
              <w:t>拟出访院校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3F3F3F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3F3F3F"/>
                <w:kern w:val="0"/>
                <w:sz w:val="24"/>
                <w:szCs w:val="24"/>
              </w:rPr>
              <w:t>科研机构</w:t>
            </w:r>
          </w:p>
        </w:tc>
      </w:tr>
      <w:tr w:rsidR="0003591F">
        <w:trPr>
          <w:trHeight w:val="585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孙慧玉</w:t>
            </w:r>
          </w:p>
        </w:tc>
        <w:tc>
          <w:tcPr>
            <w:tcW w:w="9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航空学院</w:t>
            </w:r>
          </w:p>
        </w:tc>
        <w:tc>
          <w:tcPr>
            <w:tcW w:w="6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力学</w:t>
            </w:r>
          </w:p>
        </w:tc>
        <w:tc>
          <w:tcPr>
            <w:tcW w:w="5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澳大利亚</w:t>
            </w:r>
          </w:p>
        </w:tc>
        <w:tc>
          <w:tcPr>
            <w:tcW w:w="19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皇家墨尔本理工大学</w:t>
            </w:r>
            <w:r>
              <w:rPr>
                <w:rFonts w:hint="eastAsia"/>
                <w:sz w:val="22"/>
              </w:rPr>
              <w:t xml:space="preserve">                      RMIT University</w:t>
            </w:r>
          </w:p>
        </w:tc>
      </w:tr>
      <w:tr w:rsidR="0003591F">
        <w:trPr>
          <w:trHeight w:val="585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曹喜望</w:t>
            </w:r>
          </w:p>
        </w:tc>
        <w:tc>
          <w:tcPr>
            <w:tcW w:w="9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数学学院</w:t>
            </w:r>
          </w:p>
        </w:tc>
        <w:tc>
          <w:tcPr>
            <w:tcW w:w="6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基础数学</w:t>
            </w:r>
          </w:p>
        </w:tc>
        <w:tc>
          <w:tcPr>
            <w:tcW w:w="5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新加坡</w:t>
            </w:r>
          </w:p>
        </w:tc>
        <w:tc>
          <w:tcPr>
            <w:tcW w:w="19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南洋理工大学</w:t>
            </w: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>Nanyang Technological University</w:t>
            </w:r>
          </w:p>
        </w:tc>
      </w:tr>
      <w:tr w:rsidR="0003591F">
        <w:trPr>
          <w:trHeight w:val="585"/>
        </w:trPr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3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张潮海</w:t>
            </w:r>
          </w:p>
        </w:tc>
        <w:tc>
          <w:tcPr>
            <w:tcW w:w="94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自动化学院</w:t>
            </w:r>
          </w:p>
        </w:tc>
        <w:tc>
          <w:tcPr>
            <w:tcW w:w="6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电气工程</w:t>
            </w:r>
          </w:p>
        </w:tc>
        <w:tc>
          <w:tcPr>
            <w:tcW w:w="58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日本</w:t>
            </w:r>
          </w:p>
        </w:tc>
        <w:tc>
          <w:tcPr>
            <w:tcW w:w="195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3591F" w:rsidRDefault="00C465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熊本大学</w:t>
            </w:r>
            <w:r>
              <w:rPr>
                <w:rFonts w:hint="eastAsia"/>
                <w:sz w:val="22"/>
              </w:rPr>
              <w:t xml:space="preserve">                                 Kumamoto University</w:t>
            </w:r>
          </w:p>
        </w:tc>
      </w:tr>
    </w:tbl>
    <w:p w:rsidR="0003591F" w:rsidRDefault="0003591F">
      <w:pPr>
        <w:rPr>
          <w:rFonts w:asciiTheme="minorEastAsia" w:hAnsiTheme="minorEastAsia"/>
        </w:rPr>
      </w:pPr>
    </w:p>
    <w:sectPr w:rsidR="000359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3NTBiZmI2YjIxNjBiNDVlODI4YWU5ZTc0YjI4OWQifQ=="/>
  </w:docVars>
  <w:rsids>
    <w:rsidRoot w:val="00E70AC4"/>
    <w:rsid w:val="0000277B"/>
    <w:rsid w:val="0003591F"/>
    <w:rsid w:val="00065EC7"/>
    <w:rsid w:val="000F7D49"/>
    <w:rsid w:val="00110354"/>
    <w:rsid w:val="001B76D6"/>
    <w:rsid w:val="002B0070"/>
    <w:rsid w:val="00352617"/>
    <w:rsid w:val="00390430"/>
    <w:rsid w:val="004777D3"/>
    <w:rsid w:val="004E133E"/>
    <w:rsid w:val="004F1504"/>
    <w:rsid w:val="00513E3C"/>
    <w:rsid w:val="00514F60"/>
    <w:rsid w:val="00530ED6"/>
    <w:rsid w:val="00553070"/>
    <w:rsid w:val="00624C9B"/>
    <w:rsid w:val="00681C3A"/>
    <w:rsid w:val="006B6D35"/>
    <w:rsid w:val="006F2627"/>
    <w:rsid w:val="00754247"/>
    <w:rsid w:val="00773C7C"/>
    <w:rsid w:val="007926C9"/>
    <w:rsid w:val="007B7C1B"/>
    <w:rsid w:val="007D21D7"/>
    <w:rsid w:val="007F7D45"/>
    <w:rsid w:val="008439ED"/>
    <w:rsid w:val="00865CFC"/>
    <w:rsid w:val="008912CB"/>
    <w:rsid w:val="00917A5E"/>
    <w:rsid w:val="009C50FF"/>
    <w:rsid w:val="009C5DA2"/>
    <w:rsid w:val="00A17DD7"/>
    <w:rsid w:val="00A4225F"/>
    <w:rsid w:val="00A63279"/>
    <w:rsid w:val="00AA115B"/>
    <w:rsid w:val="00AD6984"/>
    <w:rsid w:val="00B12583"/>
    <w:rsid w:val="00B46355"/>
    <w:rsid w:val="00B60FDD"/>
    <w:rsid w:val="00B63EAC"/>
    <w:rsid w:val="00B71341"/>
    <w:rsid w:val="00BE5C82"/>
    <w:rsid w:val="00C11357"/>
    <w:rsid w:val="00C41DE1"/>
    <w:rsid w:val="00C46537"/>
    <w:rsid w:val="00C6124A"/>
    <w:rsid w:val="00C96966"/>
    <w:rsid w:val="00CB1499"/>
    <w:rsid w:val="00D457D5"/>
    <w:rsid w:val="00DA1A4D"/>
    <w:rsid w:val="00DA69E3"/>
    <w:rsid w:val="00E70AC4"/>
    <w:rsid w:val="00EA51EE"/>
    <w:rsid w:val="00ED5236"/>
    <w:rsid w:val="00F257AC"/>
    <w:rsid w:val="00FB3123"/>
    <w:rsid w:val="00FB5B5C"/>
    <w:rsid w:val="06FF083F"/>
    <w:rsid w:val="079C5479"/>
    <w:rsid w:val="19DF0B82"/>
    <w:rsid w:val="1A9836BF"/>
    <w:rsid w:val="1D2359D3"/>
    <w:rsid w:val="20EB19BE"/>
    <w:rsid w:val="25282C71"/>
    <w:rsid w:val="28E44980"/>
    <w:rsid w:val="29AD127D"/>
    <w:rsid w:val="2A1E7236"/>
    <w:rsid w:val="387116EE"/>
    <w:rsid w:val="4304272C"/>
    <w:rsid w:val="46854604"/>
    <w:rsid w:val="48400A58"/>
    <w:rsid w:val="50F705ED"/>
    <w:rsid w:val="5F206BE9"/>
    <w:rsid w:val="608E672D"/>
    <w:rsid w:val="682B4EA1"/>
    <w:rsid w:val="6A2F64C4"/>
    <w:rsid w:val="75C177F4"/>
    <w:rsid w:val="78682481"/>
    <w:rsid w:val="78D33DBB"/>
    <w:rsid w:val="7D1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7177F"/>
  <w15:docId w15:val="{A7F31197-5FB9-4C89-AFCF-6F0D5384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tourist</cp:lastModifiedBy>
  <cp:revision>17</cp:revision>
  <dcterms:created xsi:type="dcterms:W3CDTF">2020-04-24T02:05:00Z</dcterms:created>
  <dcterms:modified xsi:type="dcterms:W3CDTF">2023-05-22T06:23:00Z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98AAF560A7704B12BB3016A3160802C9</vt:lpwstr>
  </property>
</Properties>
</file>