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rPr>
          <w:sz w:val="28"/>
          <w:szCs w:val="28"/>
          <w:rFonts w:ascii="宋体" w:eastAsia="宋体" w:hAnsi="宋体" w:cs="Arial"/>
        </w:rPr>
      </w:pPr>
    </w:p>
    <w:p>
      <w:pPr>
        <w:rPr/>
      </w:pPr>
      <w:r>
        <w:rPr>
          <w:rFonts w:hint="eastAsia"/>
        </w:rPr>
        <w:t>附件1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9600" w:type="dxa"/>
        <w:jc w:val="center"/>
        <w:tblLook w:val="000000" w:firstRow="0" w:lastRow="0" w:firstColumn="0" w:lastColumn="0" w:noHBand="0" w:noVBand="0"/>
        <w:tblLayout w:type="fixed"/>
      </w:tblPr>
      <w:tblGrid>
        <w:gridCol w:w="960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0"/>
        </w:trPr>
        <w:tc>
          <w:tcPr>
            <w:tcW w:type="dxa" w:w="96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center"/>
              <w:rPr>
                <w:b w:val="1"/>
                <w:sz w:val="44"/>
                <w:szCs w:val="44"/>
                <w:rFonts w:ascii="黑体" w:eastAsia="黑体" w:hAnsi="宋体" w:cs="宋体"/>
              </w:rPr>
            </w:pPr>
            <w:r>
              <w:rPr>
                <w:b w:val="1"/>
                <w:sz w:val="44"/>
                <w:szCs w:val="44"/>
                <w:rFonts w:ascii="黑体" w:eastAsia="黑体" w:hAnsi="宋体" w:cs="宋体" w:hint="eastAsia"/>
              </w:rPr>
              <w:t>20</w:t>
            </w:r>
            <w:r>
              <w:rPr>
                <w:b w:val="1"/>
                <w:sz w:val="44"/>
                <w:szCs w:val="44"/>
                <w:rFonts w:ascii="黑体" w:eastAsia="黑体" w:hAnsi="宋体" w:cs="宋体"/>
              </w:rPr>
              <w:t>2</w:t>
            </w:r>
            <w:r>
              <w:rPr>
                <w:b w:val="1"/>
                <w:sz w:val="44"/>
                <w:szCs w:val="44"/>
                <w:rFonts w:ascii="黑体" w:eastAsia="黑体" w:hAnsi="宋体" w:cs="宋体"/>
              </w:rPr>
              <w:t>1</w:t>
            </w:r>
            <w:r>
              <w:rPr>
                <w:b w:val="1"/>
                <w:sz w:val="44"/>
                <w:szCs w:val="44"/>
                <w:rFonts w:ascii="黑体" w:eastAsia="黑体" w:hAnsi="宋体" w:cs="宋体" w:hint="eastAsia"/>
              </w:rPr>
              <w:t>年研究生手册相关文件修改统计表</w:t>
            </w:r>
          </w:p>
          <w:p>
            <w:pPr>
              <w:ind w:firstLine="280"/>
              <w:rPr>
                <w:b w:val="1"/>
                <w:sz w:val="28"/>
                <w:szCs w:val="28"/>
                <w:rFonts w:ascii="宋体" w:hAnsi="宋体" w:cs="宋体"/>
              </w:rPr>
            </w:pPr>
            <w:r>
              <w:rPr>
                <w:b w:val="1"/>
                <w:sz w:val="28"/>
                <w:szCs w:val="28"/>
                <w:rFonts w:ascii="宋体" w:hAnsi="宋体" w:cs="宋体" w:hint="eastAsia"/>
              </w:rPr>
              <w:t xml:space="preserve">部门（章）：           填表人：           审核人：</w:t>
            </w:r>
          </w:p>
          <w:tbl>
            <w:tblID w:val="0"/>
            <w:tblPr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top w:w="0" w:type="dxa"/>
                <w:right w:w="0" w:type="dxa"/>
                <w:bottom w:w="0" w:type="dxa"/>
              </w:tblCellMar>
              <w:tblW w:w="0" w:type="auto"/>
              <w:tblInd w:w="322" w:type="dxa"/>
              <w:tblLook w:val="000000" w:firstRow="0" w:lastRow="0" w:firstColumn="0" w:lastColumn="0" w:noHBand="0" w:noVBand="0"/>
              <w:tblLayout w:type="auto"/>
            </w:tblPr>
            <w:tblGrid>
              <w:gridCol w:w="1639"/>
              <w:gridCol w:w="1283"/>
              <w:gridCol w:w="3849"/>
              <w:gridCol w:w="1935"/>
            </w:tblGrid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  <w:vMerge w:val="restart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需保留原</w:t>
                  </w: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稿的文件</w:t>
                  </w:r>
                </w:p>
              </w:tc>
              <w:tc>
                <w:tcPr>
                  <w:tcW w:type="dxa" w:w="1283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序号</w:t>
                  </w:r>
                </w:p>
              </w:tc>
              <w:tc>
                <w:tcPr>
                  <w:tcW w:type="dxa" w:w="384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文件名称</w:t>
                  </w:r>
                </w:p>
              </w:tc>
              <w:tc>
                <w:tcPr>
                  <w:tcW w:type="dxa" w:w="1935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页码</w:t>
                  </w:r>
                </w:p>
              </w:tc>
            </w:tr>
            <w:tr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1</w:t>
                  </w:r>
                </w:p>
              </w:tc>
              <w:tc>
                <w:tcPr>
                  <w:tcW w:type="dxa" w:w="3849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2</w:t>
                  </w:r>
                </w:p>
              </w:tc>
              <w:tc>
                <w:tcPr>
                  <w:tcW w:type="dxa" w:w="3849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3</w:t>
                  </w:r>
                </w:p>
              </w:tc>
              <w:tc>
                <w:tcPr>
                  <w:tcW w:type="dxa" w:w="3849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4</w:t>
                  </w:r>
                </w:p>
              </w:tc>
              <w:tc>
                <w:tcPr>
                  <w:tcW w:type="dxa" w:w="3849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5</w:t>
                  </w:r>
                </w:p>
              </w:tc>
              <w:tc>
                <w:tcPr>
                  <w:tcW w:type="dxa" w:w="3849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  <w:vMerge w:val="restart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需修改的</w:t>
                  </w: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文件</w:t>
                  </w:r>
                </w:p>
              </w:tc>
              <w:tc>
                <w:tcPr>
                  <w:tcW w:type="dxa" w:w="1283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1</w:t>
                  </w:r>
                </w:p>
              </w:tc>
              <w:tc>
                <w:tcPr>
                  <w:tcW w:type="dxa" w:w="384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2</w:t>
                  </w:r>
                </w:p>
              </w:tc>
              <w:tc>
                <w:tcPr>
                  <w:tcW w:type="dxa" w:w="3849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3</w:t>
                  </w:r>
                </w:p>
              </w:tc>
              <w:tc>
                <w:tcPr>
                  <w:tcW w:type="dxa" w:w="3849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4</w:t>
                  </w:r>
                </w:p>
              </w:tc>
              <w:tc>
                <w:tcPr>
                  <w:tcW w:type="dxa" w:w="3849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  <w:vMerge w:val="restart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需删除的</w:t>
                  </w: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文件</w:t>
                  </w:r>
                </w:p>
              </w:tc>
              <w:tc>
                <w:tcPr>
                  <w:tcW w:type="dxa" w:w="1283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1</w:t>
                  </w:r>
                </w:p>
              </w:tc>
              <w:tc>
                <w:tcPr>
                  <w:tcW w:type="dxa" w:w="384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2</w:t>
                  </w:r>
                </w:p>
              </w:tc>
              <w:tc>
                <w:tcPr>
                  <w:tcW w:type="dxa" w:w="3849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3</w:t>
                  </w:r>
                </w:p>
              </w:tc>
              <w:tc>
                <w:tcPr>
                  <w:tcW w:type="dxa" w:w="3849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</w:tr>
            <w:tr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  <w:vMerge w:val="restart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需增加的</w:t>
                  </w: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文件</w:t>
                  </w:r>
                </w:p>
              </w:tc>
              <w:tc>
                <w:tcPr>
                  <w:tcW w:type="dxa" w:w="1283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1</w:t>
                  </w:r>
                </w:p>
              </w:tc>
              <w:tc>
                <w:tcPr>
                  <w:tcW w:type="dxa" w:w="3849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——</w:t>
                  </w: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2</w:t>
                  </w:r>
                </w:p>
              </w:tc>
              <w:tc>
                <w:tcPr>
                  <w:tcW w:type="dxa" w:w="3849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——</w:t>
                  </w:r>
                </w:p>
              </w:tc>
            </w:tr>
            <w:tr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hRule="atleast" w:val="593"/>
              </w:trPr>
              <w:tc>
                <w:tcPr>
                  <w:tcW w:type="dxa" w:w="1639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vAlign w:val="center"/>
                  <w:vMerge/>
                </w:tcPr>
                <w:p/>
              </w:tc>
              <w:tc>
                <w:tcPr>
                  <w:tcW w:type="dxa" w:w="1283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3</w:t>
                  </w:r>
                </w:p>
              </w:tc>
              <w:tc>
                <w:tcPr>
                  <w:tcW w:type="dxa" w:w="3849"/>
      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</w:p>
              </w:tc>
              <w:tc>
                <w:tcPr>
                  <w:tcW w:type="dxa" w:w="1935"/>
      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 w:val="1"/>
                      <w:sz w:val="30"/>
                      <w:szCs w:val="30"/>
                      <w:rFonts w:ascii="仿宋_GB2312" w:eastAsia="仿宋_GB2312" w:hAnsi="宋体" w:cs="宋体"/>
                    </w:rPr>
                  </w:pPr>
                  <w:r>
                    <w:rPr>
                      <w:b w:val="1"/>
                      <w:sz w:val="30"/>
                      <w:szCs w:val="30"/>
                      <w:rFonts w:ascii="仿宋_GB2312" w:eastAsia="仿宋_GB2312" w:hAnsi="宋体" w:cs="宋体" w:hint="eastAsia"/>
                    </w:rPr>
                    <w:t>——</w:t>
                  </w:r>
                </w:p>
              </w:tc>
            </w:tr>
          </w:tbl>
          <w:p/>
        </w:tc>
      </w:tr>
    </w:tbl>
    <w:p>
      <w:pPr>
        <w:ind w:firstLine="560"/>
        <w:rPr>
          <w:sz w:val="28"/>
          <w:szCs w:val="28"/>
          <w:rFonts w:ascii="仿宋_GB2312" w:eastAsia="仿宋_GB2312"/>
        </w:rPr>
      </w:pPr>
      <w:r>
        <w:rPr>
          <w:sz w:val="28"/>
          <w:szCs w:val="28"/>
          <w:rFonts w:ascii="仿宋_GB2312" w:eastAsia="仿宋_GB2312" w:hint="eastAsia"/>
        </w:rPr>
        <w:t>注：以上文件中需要修改、新加的文件请提供相应的电子版和纸</w:t>
      </w:r>
      <w:r>
        <w:rPr>
          <w:sz w:val="28"/>
          <w:szCs w:val="28"/>
          <w:rFonts w:ascii="仿宋_GB2312" w:eastAsia="仿宋_GB2312" w:hint="eastAsia"/>
        </w:rPr>
        <w:t>质版。研工部邮箱：nuaa_ygb@nuaa.edu.cn,联系电话：84893605。</w:t>
      </w:r>
    </w:p>
    <w:p>
      <w:pPr>
        <w:rPr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134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134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134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header"/>
    <w:basedOn w:val="PO1"/>
    <w:link w:val="PO152"/>
    <w:uiPriority w:val="151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眉 字符"/>
    <w:basedOn w:val="PO2"/>
    <w:link w:val="PO151"/>
    <w:uiPriority w:val="152"/>
    <w:rPr>
      <w:sz w:val="18"/>
      <w:szCs w:val="18"/>
    </w:rPr>
  </w:style>
  <w:style w:styleId="PO153" w:type="paragraph">
    <w:name w:val="footer"/>
    <w:basedOn w:val="PO1"/>
    <w:link w:val="PO154"/>
    <w:uiPriority w:val="153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脚 字符"/>
    <w:basedOn w:val="PO2"/>
    <w:link w:val="PO153"/>
    <w:uiPriority w:val="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572</Characters>
  <CharactersWithSpaces>0</CharactersWithSpaces>
  <DocSecurity>0</DocSecurity>
  <HyperlinksChanged>false</HyperlinksChanged>
  <Lines>34</Lines>
  <LinksUpToDate>false</LinksUpToDate>
  <Pages>1</Pages>
  <Paragraphs>17</Paragraphs>
  <Words>283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tourist</dc:creator>
  <cp:lastModifiedBy/>
  <dcterms:modified xsi:type="dcterms:W3CDTF">2020-06-16T03:53:00Z</dcterms:modified>
</cp:coreProperties>
</file>